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9" w:rsidRPr="0092114A" w:rsidRDefault="00F320F9" w:rsidP="00F320F9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92114A">
        <w:rPr>
          <w:rFonts w:ascii="Comic Sans MS" w:hAnsi="Comic Sans MS" w:cs="Arial"/>
          <w:b/>
          <w:sz w:val="28"/>
          <w:szCs w:val="28"/>
          <w:u w:val="single"/>
        </w:rPr>
        <w:t>TERM</w:t>
      </w:r>
      <w:r w:rsidR="00A96CCB">
        <w:rPr>
          <w:rFonts w:ascii="Comic Sans MS" w:hAnsi="Comic Sans MS" w:cs="Arial"/>
          <w:b/>
          <w:sz w:val="28"/>
          <w:szCs w:val="28"/>
          <w:u w:val="single"/>
        </w:rPr>
        <w:t xml:space="preserve"> 4</w:t>
      </w:r>
      <w:r w:rsidRPr="0092114A">
        <w:rPr>
          <w:rFonts w:ascii="Comic Sans MS" w:hAnsi="Comic Sans MS" w:cs="Arial"/>
          <w:b/>
          <w:sz w:val="28"/>
          <w:szCs w:val="28"/>
          <w:u w:val="single"/>
        </w:rPr>
        <w:t xml:space="preserve"> OVERVIEW</w:t>
      </w:r>
      <w:r w:rsidR="001F0F41">
        <w:rPr>
          <w:rFonts w:ascii="Comic Sans MS" w:hAnsi="Comic Sans MS" w:cs="Arial"/>
          <w:b/>
          <w:sz w:val="28"/>
          <w:szCs w:val="28"/>
          <w:u w:val="single"/>
        </w:rPr>
        <w:t xml:space="preserve"> – Room 19</w:t>
      </w:r>
    </w:p>
    <w:p w:rsidR="00F320F9" w:rsidRPr="001F0F41" w:rsidRDefault="00F320F9" w:rsidP="00F320F9">
      <w:pPr>
        <w:rPr>
          <w:rFonts w:ascii="Comic Sans MS" w:hAnsi="Comic Sans MS" w:cs="Arial"/>
          <w:b/>
          <w:sz w:val="22"/>
          <w:szCs w:val="28"/>
          <w:u w:val="single"/>
        </w:rPr>
      </w:pPr>
    </w:p>
    <w:p w:rsidR="00F320F9" w:rsidRPr="0092114A" w:rsidRDefault="00F320F9" w:rsidP="00F320F9">
      <w:pPr>
        <w:pStyle w:val="NoSpacing"/>
        <w:rPr>
          <w:rFonts w:ascii="Comic Sans MS" w:hAnsi="Comic Sans MS" w:cs="Arial"/>
          <w:b/>
          <w:sz w:val="22"/>
          <w:szCs w:val="22"/>
          <w:u w:val="single"/>
        </w:rPr>
      </w:pPr>
      <w:r w:rsidRPr="0092114A">
        <w:rPr>
          <w:rFonts w:ascii="Comic Sans MS" w:hAnsi="Comic Sans MS" w:cs="Arial"/>
          <w:b/>
          <w:sz w:val="22"/>
          <w:szCs w:val="22"/>
          <w:u w:val="single"/>
        </w:rPr>
        <w:t xml:space="preserve">NUMERACY: </w:t>
      </w:r>
    </w:p>
    <w:p w:rsidR="00F320F9" w:rsidRPr="0092114A" w:rsidRDefault="00F320F9" w:rsidP="00F320F9">
      <w:pPr>
        <w:pStyle w:val="NoSpacing"/>
        <w:rPr>
          <w:rFonts w:ascii="Comic Sans MS" w:hAnsi="Comic Sans MS" w:cs="Arial"/>
          <w:sz w:val="6"/>
          <w:szCs w:val="6"/>
        </w:rPr>
      </w:pPr>
    </w:p>
    <w:p w:rsidR="00F320F9" w:rsidRPr="0092114A" w:rsidRDefault="00F320F9" w:rsidP="00F320F9">
      <w:pPr>
        <w:pStyle w:val="NoSpacing"/>
        <w:rPr>
          <w:rFonts w:ascii="Comic Sans MS" w:hAnsi="Comic Sans MS" w:cs="Arial"/>
          <w:b/>
          <w:i/>
          <w:sz w:val="4"/>
          <w:szCs w:val="4"/>
        </w:rPr>
      </w:pPr>
    </w:p>
    <w:p w:rsidR="007C0069" w:rsidRPr="009737D9" w:rsidRDefault="00E62AB3" w:rsidP="009737D9">
      <w:pPr>
        <w:pStyle w:val="NoSpacing"/>
        <w:numPr>
          <w:ilvl w:val="0"/>
          <w:numId w:val="5"/>
        </w:numPr>
        <w:ind w:left="284" w:hanging="284"/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Chance and data</w:t>
      </w:r>
    </w:p>
    <w:p w:rsidR="007C0069" w:rsidRPr="009737D9" w:rsidRDefault="003F5412" w:rsidP="009737D9">
      <w:pPr>
        <w:pStyle w:val="NoSpacing"/>
        <w:numPr>
          <w:ilvl w:val="0"/>
          <w:numId w:val="5"/>
        </w:numPr>
        <w:ind w:left="284" w:hanging="284"/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Mapping</w:t>
      </w:r>
      <w:r w:rsidR="00E62AB3" w:rsidRPr="009737D9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 and location</w:t>
      </w:r>
    </w:p>
    <w:p w:rsidR="00F320F9" w:rsidRPr="0092114A" w:rsidRDefault="00F320F9" w:rsidP="001F0F41">
      <w:pPr>
        <w:pStyle w:val="NoSpacing"/>
        <w:rPr>
          <w:rFonts w:ascii="Comic Sans MS" w:hAnsi="Comic Sans MS" w:cs="Arial"/>
          <w:b/>
          <w:i/>
          <w:sz w:val="22"/>
          <w:szCs w:val="22"/>
        </w:rPr>
      </w:pPr>
    </w:p>
    <w:p w:rsidR="00F320F9" w:rsidRPr="0092114A" w:rsidRDefault="00F320F9" w:rsidP="00F320F9">
      <w:pPr>
        <w:pStyle w:val="NoSpacing"/>
        <w:rPr>
          <w:rFonts w:ascii="Comic Sans MS" w:hAnsi="Comic Sans MS" w:cs="Arial"/>
          <w:b/>
          <w:sz w:val="22"/>
          <w:szCs w:val="22"/>
          <w:u w:val="single"/>
        </w:rPr>
      </w:pPr>
      <w:r w:rsidRPr="0092114A">
        <w:rPr>
          <w:rFonts w:ascii="Comic Sans MS" w:hAnsi="Comic Sans MS" w:cs="Arial"/>
          <w:b/>
          <w:sz w:val="22"/>
          <w:szCs w:val="22"/>
          <w:u w:val="single"/>
        </w:rPr>
        <w:t>LITERACY</w:t>
      </w:r>
      <w:r w:rsidRPr="0092114A">
        <w:rPr>
          <w:rFonts w:ascii="Comic Sans MS" w:hAnsi="Comic Sans MS" w:cs="Arial"/>
          <w:sz w:val="22"/>
          <w:szCs w:val="22"/>
          <w:u w:val="single"/>
        </w:rPr>
        <w:t xml:space="preserve">:  </w:t>
      </w:r>
    </w:p>
    <w:p w:rsidR="00F320F9" w:rsidRPr="0092114A" w:rsidRDefault="00F320F9" w:rsidP="00F320F9">
      <w:pPr>
        <w:pStyle w:val="NoSpacing"/>
        <w:rPr>
          <w:rFonts w:ascii="Comic Sans MS" w:hAnsi="Comic Sans MS" w:cs="Arial"/>
          <w:b/>
          <w:i/>
          <w:sz w:val="22"/>
          <w:szCs w:val="22"/>
        </w:rPr>
      </w:pPr>
      <w:r w:rsidRPr="0092114A">
        <w:rPr>
          <w:rFonts w:ascii="Comic Sans MS" w:hAnsi="Comic Sans MS" w:cs="Arial"/>
          <w:b/>
          <w:i/>
          <w:sz w:val="22"/>
          <w:szCs w:val="22"/>
        </w:rPr>
        <w:t>Writing</w:t>
      </w:r>
      <w:r w:rsidR="00AC5816">
        <w:rPr>
          <w:rFonts w:ascii="Comic Sans MS" w:hAnsi="Comic Sans MS" w:cs="Arial"/>
          <w:b/>
          <w:i/>
          <w:sz w:val="22"/>
          <w:szCs w:val="22"/>
        </w:rPr>
        <w:t xml:space="preserve"> </w:t>
      </w:r>
      <w:r w:rsidRPr="0092114A">
        <w:rPr>
          <w:rFonts w:ascii="Comic Sans MS" w:hAnsi="Comic Sans MS" w:cs="Arial"/>
          <w:sz w:val="22"/>
          <w:szCs w:val="22"/>
        </w:rPr>
        <w:t xml:space="preserve">: </w:t>
      </w:r>
      <w:r w:rsidR="00E62AB3">
        <w:rPr>
          <w:rFonts w:ascii="Comic Sans MS" w:hAnsi="Comic Sans MS" w:cs="Arial"/>
          <w:sz w:val="22"/>
          <w:szCs w:val="22"/>
          <w:u w:val="single"/>
        </w:rPr>
        <w:t>Explanation</w:t>
      </w:r>
      <w:r w:rsidR="007C0069" w:rsidRPr="0092114A">
        <w:rPr>
          <w:rFonts w:ascii="Comic Sans MS" w:hAnsi="Comic Sans MS" w:cs="Arial"/>
          <w:sz w:val="22"/>
          <w:szCs w:val="22"/>
          <w:u w:val="single"/>
        </w:rPr>
        <w:t xml:space="preserve"> texts</w:t>
      </w:r>
    </w:p>
    <w:p w:rsidR="00F320F9" w:rsidRPr="009737D9" w:rsidRDefault="00F320F9" w:rsidP="00F320F9">
      <w:pPr>
        <w:pStyle w:val="NoSpacing"/>
        <w:numPr>
          <w:ilvl w:val="0"/>
          <w:numId w:val="2"/>
        </w:numPr>
        <w:ind w:left="318" w:hanging="284"/>
        <w:rPr>
          <w:rFonts w:ascii="Comic Sans MS" w:hAnsi="Comic Sans MS" w:cs="Helvetica"/>
          <w:sz w:val="20"/>
          <w:szCs w:val="20"/>
        </w:rPr>
      </w:pPr>
      <w:r w:rsidRPr="009737D9">
        <w:rPr>
          <w:rFonts w:ascii="Comic Sans MS" w:hAnsi="Comic Sans MS" w:cs="Helvetica"/>
          <w:sz w:val="20"/>
          <w:szCs w:val="20"/>
        </w:rPr>
        <w:t>Plan, draft and publish texts</w:t>
      </w:r>
    </w:p>
    <w:p w:rsidR="00F320F9" w:rsidRPr="009737D9" w:rsidRDefault="00F320F9" w:rsidP="00F320F9">
      <w:pPr>
        <w:pStyle w:val="NoSpacing"/>
        <w:numPr>
          <w:ilvl w:val="0"/>
          <w:numId w:val="2"/>
        </w:numPr>
        <w:ind w:left="318" w:hanging="284"/>
        <w:rPr>
          <w:rFonts w:ascii="Comic Sans MS" w:hAnsi="Comic Sans MS" w:cs="Helvetica"/>
          <w:sz w:val="20"/>
          <w:szCs w:val="20"/>
        </w:rPr>
      </w:pPr>
      <w:r w:rsidRPr="009737D9">
        <w:rPr>
          <w:rFonts w:ascii="Comic Sans MS" w:hAnsi="Comic Sans MS" w:cs="Helvetica"/>
          <w:sz w:val="20"/>
          <w:szCs w:val="20"/>
        </w:rPr>
        <w:t>Use genre features (structure, headings, diagrams) of texts in their own writing</w:t>
      </w:r>
    </w:p>
    <w:p w:rsidR="00F320F9" w:rsidRPr="009737D9" w:rsidRDefault="00F320F9" w:rsidP="00F320F9">
      <w:pPr>
        <w:pStyle w:val="NoSpacing"/>
        <w:numPr>
          <w:ilvl w:val="0"/>
          <w:numId w:val="2"/>
        </w:numPr>
        <w:ind w:left="318" w:hanging="284"/>
        <w:rPr>
          <w:rFonts w:ascii="Comic Sans MS" w:hAnsi="Comic Sans MS" w:cs="Helvetica"/>
          <w:sz w:val="20"/>
          <w:szCs w:val="20"/>
        </w:rPr>
      </w:pPr>
      <w:r w:rsidRPr="009737D9">
        <w:rPr>
          <w:rFonts w:ascii="Comic Sans MS" w:hAnsi="Comic Sans MS" w:cs="Helvetica"/>
          <w:sz w:val="20"/>
          <w:szCs w:val="20"/>
        </w:rPr>
        <w:t>Re-read and edit writing</w:t>
      </w:r>
    </w:p>
    <w:p w:rsidR="00F320F9" w:rsidRPr="0092114A" w:rsidRDefault="00F320F9" w:rsidP="00F320F9">
      <w:pPr>
        <w:pStyle w:val="NoSpacing"/>
        <w:rPr>
          <w:rFonts w:ascii="Comic Sans MS" w:hAnsi="Comic Sans MS" w:cs="Arial"/>
          <w:b/>
          <w:i/>
          <w:sz w:val="10"/>
          <w:szCs w:val="10"/>
          <w:shd w:val="clear" w:color="auto" w:fill="FFFFFF"/>
        </w:rPr>
      </w:pPr>
    </w:p>
    <w:p w:rsidR="00F320F9" w:rsidRPr="0092114A" w:rsidRDefault="00F320F9" w:rsidP="00F320F9">
      <w:pPr>
        <w:pStyle w:val="NoSpacing"/>
        <w:rPr>
          <w:rFonts w:ascii="Comic Sans MS" w:hAnsi="Comic Sans MS" w:cs="Arial"/>
          <w:sz w:val="22"/>
          <w:szCs w:val="22"/>
          <w:u w:val="single"/>
        </w:rPr>
      </w:pPr>
      <w:r w:rsidRPr="0092114A">
        <w:rPr>
          <w:rFonts w:ascii="Comic Sans MS" w:hAnsi="Comic Sans MS" w:cs="Arial"/>
          <w:b/>
          <w:i/>
          <w:sz w:val="22"/>
          <w:szCs w:val="22"/>
          <w:shd w:val="clear" w:color="auto" w:fill="FFFFFF"/>
        </w:rPr>
        <w:t>Reading</w:t>
      </w:r>
      <w:r w:rsidR="00AC5816">
        <w:rPr>
          <w:rFonts w:ascii="Comic Sans MS" w:hAnsi="Comic Sans MS" w:cs="Arial"/>
          <w:b/>
          <w:i/>
          <w:sz w:val="22"/>
          <w:szCs w:val="22"/>
          <w:shd w:val="clear" w:color="auto" w:fill="FFFFFF"/>
        </w:rPr>
        <w:t xml:space="preserve"> </w:t>
      </w:r>
      <w:r w:rsidRPr="0092114A">
        <w:rPr>
          <w:rFonts w:ascii="Comic Sans MS" w:hAnsi="Comic Sans MS" w:cs="Arial"/>
          <w:sz w:val="22"/>
          <w:szCs w:val="22"/>
        </w:rPr>
        <w:t>:</w:t>
      </w:r>
    </w:p>
    <w:p w:rsidR="00F320F9" w:rsidRPr="009737D9" w:rsidRDefault="00F320F9" w:rsidP="00F320F9">
      <w:pPr>
        <w:pStyle w:val="NoSpacing"/>
        <w:numPr>
          <w:ilvl w:val="0"/>
          <w:numId w:val="1"/>
        </w:numPr>
        <w:ind w:left="318" w:hanging="284"/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Identify the audience and purpose of different types of </w:t>
      </w:r>
      <w:r w:rsidR="001F48DE"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explanation</w:t>
      </w:r>
      <w:r w:rsidR="004E6E87" w:rsidRPr="009737D9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 texts</w:t>
      </w:r>
    </w:p>
    <w:p w:rsidR="004E6E87" w:rsidRPr="009737D9" w:rsidRDefault="00F320F9" w:rsidP="004E6E87">
      <w:pPr>
        <w:pStyle w:val="NoSpacing"/>
        <w:numPr>
          <w:ilvl w:val="0"/>
          <w:numId w:val="1"/>
        </w:numPr>
        <w:ind w:left="318" w:hanging="284"/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Dis</w:t>
      </w:r>
      <w:r w:rsidR="004E6E87"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cuss the impact of the features of texts</w:t>
      </w: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, and how and why they change based on the text type </w:t>
      </w:r>
    </w:p>
    <w:p w:rsidR="004E6E87" w:rsidRPr="009737D9" w:rsidRDefault="004E6E87" w:rsidP="004E6E87">
      <w:pPr>
        <w:pStyle w:val="NoSpacing"/>
        <w:numPr>
          <w:ilvl w:val="0"/>
          <w:numId w:val="1"/>
        </w:numPr>
        <w:ind w:left="318" w:hanging="284"/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Focus on </w:t>
      </w:r>
      <w:r w:rsidR="007C0069"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reading skills</w:t>
      </w:r>
      <w:r w:rsidR="009737D9" w:rsidRPr="009737D9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 – expression, fluency</w:t>
      </w:r>
    </w:p>
    <w:p w:rsidR="007C0069" w:rsidRPr="009737D9" w:rsidRDefault="007C0069" w:rsidP="004E6E87">
      <w:pPr>
        <w:pStyle w:val="NoSpacing"/>
        <w:numPr>
          <w:ilvl w:val="0"/>
          <w:numId w:val="1"/>
        </w:numPr>
        <w:ind w:left="318" w:hanging="284"/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Strategies for new vocabulary</w:t>
      </w:r>
    </w:p>
    <w:p w:rsidR="007C0069" w:rsidRPr="009737D9" w:rsidRDefault="007C0069" w:rsidP="004E6E87">
      <w:pPr>
        <w:pStyle w:val="NoSpacing"/>
        <w:numPr>
          <w:ilvl w:val="0"/>
          <w:numId w:val="1"/>
        </w:numPr>
        <w:ind w:left="318" w:hanging="284"/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Understanding visual texts</w:t>
      </w:r>
    </w:p>
    <w:p w:rsidR="004E6E87" w:rsidRPr="0092114A" w:rsidRDefault="004E6E87" w:rsidP="004E6E87">
      <w:pPr>
        <w:pStyle w:val="NoSpacing"/>
        <w:ind w:left="34"/>
        <w:rPr>
          <w:rFonts w:ascii="Comic Sans MS" w:hAnsi="Comic Sans MS" w:cs="Arial"/>
          <w:b/>
          <w:i/>
          <w:sz w:val="10"/>
          <w:szCs w:val="10"/>
          <w:shd w:val="clear" w:color="auto" w:fill="FFFFFF"/>
        </w:rPr>
      </w:pPr>
    </w:p>
    <w:p w:rsidR="004E6E87" w:rsidRPr="0092114A" w:rsidRDefault="004E6E87" w:rsidP="004E6E87">
      <w:pPr>
        <w:pStyle w:val="NoSpacing"/>
        <w:ind w:left="34"/>
        <w:rPr>
          <w:rFonts w:ascii="Comic Sans MS" w:hAnsi="Comic Sans MS" w:cs="Arial"/>
          <w:b/>
          <w:i/>
          <w:sz w:val="10"/>
          <w:szCs w:val="10"/>
          <w:shd w:val="clear" w:color="auto" w:fill="FFFFFF"/>
        </w:rPr>
      </w:pPr>
    </w:p>
    <w:p w:rsidR="00F320F9" w:rsidRPr="0092114A" w:rsidRDefault="00F320F9" w:rsidP="00F320F9">
      <w:pPr>
        <w:pStyle w:val="NoSpacing"/>
        <w:rPr>
          <w:rFonts w:ascii="Comic Sans MS" w:hAnsi="Comic Sans MS" w:cs="Arial"/>
          <w:b/>
          <w:i/>
          <w:sz w:val="22"/>
          <w:szCs w:val="22"/>
          <w:shd w:val="clear" w:color="auto" w:fill="FFFFFF"/>
        </w:rPr>
      </w:pPr>
      <w:r w:rsidRPr="0092114A">
        <w:rPr>
          <w:rFonts w:ascii="Comic Sans MS" w:hAnsi="Comic Sans MS" w:cs="Arial"/>
          <w:b/>
          <w:i/>
          <w:sz w:val="22"/>
          <w:szCs w:val="22"/>
          <w:shd w:val="clear" w:color="auto" w:fill="FFFFFF"/>
        </w:rPr>
        <w:t>Spelling and Grammar</w:t>
      </w:r>
      <w:bookmarkStart w:id="0" w:name="_GoBack"/>
      <w:bookmarkEnd w:id="0"/>
      <w:r w:rsidR="00127836" w:rsidRPr="0092114A">
        <w:rPr>
          <w:rFonts w:ascii="Comic Sans MS" w:hAnsi="Comic Sans MS" w:cs="Arial"/>
          <w:b/>
          <w:i/>
          <w:sz w:val="22"/>
          <w:szCs w:val="22"/>
          <w:shd w:val="clear" w:color="auto" w:fill="FFFFFF"/>
        </w:rPr>
        <w:t>:</w:t>
      </w:r>
    </w:p>
    <w:p w:rsidR="00F320F9" w:rsidRPr="009737D9" w:rsidRDefault="00F320F9" w:rsidP="00F320F9">
      <w:pPr>
        <w:pStyle w:val="NoSpacing"/>
        <w:numPr>
          <w:ilvl w:val="0"/>
          <w:numId w:val="3"/>
        </w:numPr>
        <w:ind w:left="318" w:hanging="284"/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Build on understandings of sentence and paragraph structures, and the impact of grammatical features</w:t>
      </w:r>
    </w:p>
    <w:p w:rsidR="00F023BE" w:rsidRPr="009737D9" w:rsidRDefault="00F320F9" w:rsidP="00F320F9">
      <w:pPr>
        <w:pStyle w:val="NoSpacing"/>
        <w:numPr>
          <w:ilvl w:val="0"/>
          <w:numId w:val="3"/>
        </w:numPr>
        <w:ind w:left="318" w:hanging="284"/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Build vocabulary of technical and descriptive language</w:t>
      </w:r>
    </w:p>
    <w:p w:rsidR="00E63189" w:rsidRPr="009737D9" w:rsidRDefault="00E63189" w:rsidP="00E63189">
      <w:pPr>
        <w:pStyle w:val="NoSpacing"/>
        <w:numPr>
          <w:ilvl w:val="0"/>
          <w:numId w:val="3"/>
        </w:numPr>
        <w:ind w:left="318" w:hanging="284"/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Homonyms, homographs, homophones, prefixes and suffixes</w:t>
      </w:r>
    </w:p>
    <w:p w:rsidR="00127836" w:rsidRPr="0092114A" w:rsidRDefault="00127836" w:rsidP="00127836">
      <w:pPr>
        <w:pStyle w:val="NoSpacing"/>
        <w:ind w:left="34"/>
        <w:rPr>
          <w:rFonts w:ascii="Comic Sans MS" w:hAnsi="Comic Sans MS" w:cs="Arial"/>
          <w:sz w:val="22"/>
          <w:szCs w:val="22"/>
          <w:shd w:val="clear" w:color="auto" w:fill="FFFFFF"/>
        </w:rPr>
      </w:pPr>
    </w:p>
    <w:p w:rsidR="00127836" w:rsidRPr="0092114A" w:rsidRDefault="00127836" w:rsidP="00F320F9">
      <w:pPr>
        <w:pStyle w:val="NoSpacing"/>
        <w:rPr>
          <w:rFonts w:ascii="Comic Sans MS" w:hAnsi="Comic Sans MS" w:cs="Arial"/>
          <w:b/>
          <w:i/>
          <w:sz w:val="22"/>
          <w:szCs w:val="22"/>
          <w:shd w:val="clear" w:color="auto" w:fill="FFFFFF"/>
        </w:rPr>
      </w:pPr>
      <w:r w:rsidRPr="0092114A">
        <w:rPr>
          <w:rFonts w:ascii="Comic Sans MS" w:hAnsi="Comic Sans MS" w:cs="Arial"/>
          <w:b/>
          <w:i/>
          <w:sz w:val="22"/>
          <w:szCs w:val="22"/>
          <w:shd w:val="clear" w:color="auto" w:fill="FFFFFF"/>
        </w:rPr>
        <w:t>Speaking and Listening:</w:t>
      </w:r>
    </w:p>
    <w:p w:rsidR="00F320F9" w:rsidRPr="009737D9" w:rsidRDefault="00127836" w:rsidP="00127836">
      <w:pPr>
        <w:pStyle w:val="NoSpacing"/>
        <w:numPr>
          <w:ilvl w:val="0"/>
          <w:numId w:val="4"/>
        </w:numPr>
        <w:ind w:left="360" w:hanging="270"/>
        <w:rPr>
          <w:rFonts w:ascii="Comic Sans MS" w:hAnsi="Comic Sans MS" w:cs="Helvetica"/>
          <w:b/>
          <w:sz w:val="20"/>
          <w:szCs w:val="20"/>
          <w:shd w:val="clear" w:color="auto" w:fill="FFFFFF"/>
        </w:rPr>
      </w:pP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Contribute actively to class and group </w:t>
      </w:r>
      <w:r w:rsidR="004E6E87" w:rsidRPr="009737D9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discussions by </w:t>
      </w:r>
      <w:r w:rsidRPr="009737D9">
        <w:rPr>
          <w:rFonts w:ascii="Comic Sans MS" w:hAnsi="Comic Sans MS" w:cs="Helvetica"/>
          <w:sz w:val="20"/>
          <w:szCs w:val="20"/>
          <w:shd w:val="clear" w:color="auto" w:fill="FFFFFF"/>
        </w:rPr>
        <w:t>asking questions, providing useful fe</w:t>
      </w:r>
      <w:r w:rsidR="009737D9">
        <w:rPr>
          <w:rFonts w:ascii="Comic Sans MS" w:hAnsi="Comic Sans MS" w:cs="Helvetica"/>
          <w:sz w:val="20"/>
          <w:szCs w:val="20"/>
          <w:shd w:val="clear" w:color="auto" w:fill="FFFFFF"/>
        </w:rPr>
        <w:t>edback and making presentations</w:t>
      </w:r>
    </w:p>
    <w:p w:rsidR="00127836" w:rsidRPr="0092114A" w:rsidRDefault="00127836" w:rsidP="00127836">
      <w:pPr>
        <w:pStyle w:val="NoSpacing"/>
        <w:ind w:left="360"/>
        <w:rPr>
          <w:rFonts w:ascii="Comic Sans MS" w:hAnsi="Comic Sans MS" w:cs="Arial"/>
          <w:b/>
          <w:i/>
          <w:sz w:val="22"/>
          <w:szCs w:val="22"/>
          <w:shd w:val="clear" w:color="auto" w:fill="FFFFFF"/>
        </w:rPr>
      </w:pPr>
    </w:p>
    <w:p w:rsidR="00F320F9" w:rsidRPr="009737D9" w:rsidRDefault="00F320F9" w:rsidP="00F320F9">
      <w:pPr>
        <w:pStyle w:val="NoSpacing"/>
        <w:rPr>
          <w:rFonts w:ascii="Comic Sans MS" w:hAnsi="Comic Sans MS" w:cs="Arial"/>
          <w:sz w:val="22"/>
          <w:szCs w:val="22"/>
          <w:u w:val="single"/>
        </w:rPr>
      </w:pPr>
      <w:r w:rsidRPr="0092114A">
        <w:rPr>
          <w:rFonts w:ascii="Comic Sans MS" w:hAnsi="Comic Sans MS" w:cs="Arial"/>
          <w:b/>
          <w:sz w:val="22"/>
          <w:szCs w:val="22"/>
          <w:u w:val="single"/>
        </w:rPr>
        <w:t>SCIENCE</w:t>
      </w:r>
      <w:r w:rsidR="00C0082F" w:rsidRPr="0092114A">
        <w:rPr>
          <w:rFonts w:ascii="Comic Sans MS" w:hAnsi="Comic Sans MS" w:cs="Arial"/>
          <w:b/>
          <w:sz w:val="22"/>
          <w:szCs w:val="22"/>
          <w:u w:val="single"/>
        </w:rPr>
        <w:t xml:space="preserve">: </w:t>
      </w:r>
      <w:r w:rsidR="00E62AB3">
        <w:rPr>
          <w:rFonts w:ascii="Comic Sans MS" w:hAnsi="Comic Sans MS" w:cs="Arial"/>
          <w:b/>
          <w:sz w:val="22"/>
          <w:szCs w:val="22"/>
          <w:u w:val="single"/>
        </w:rPr>
        <w:t>Physical</w:t>
      </w:r>
      <w:r w:rsidR="009E16F7" w:rsidRPr="0092114A">
        <w:rPr>
          <w:rFonts w:ascii="Comic Sans MS" w:hAnsi="Comic Sans MS" w:cs="Arial"/>
          <w:b/>
          <w:sz w:val="22"/>
          <w:szCs w:val="22"/>
          <w:u w:val="single"/>
        </w:rPr>
        <w:t xml:space="preserve"> Science</w:t>
      </w:r>
    </w:p>
    <w:p w:rsidR="00E62AB3" w:rsidRPr="009737D9" w:rsidRDefault="009E16F7" w:rsidP="00E62AB3">
      <w:pPr>
        <w:pStyle w:val="NoSpacing"/>
        <w:rPr>
          <w:rFonts w:ascii="Comic Sans MS" w:hAnsi="Comic Sans MS" w:cs="Helvetica"/>
          <w:color w:val="000000"/>
          <w:sz w:val="20"/>
          <w:szCs w:val="20"/>
        </w:rPr>
      </w:pPr>
      <w:r w:rsidRPr="009737D9">
        <w:rPr>
          <w:rFonts w:ascii="Comic Sans MS" w:hAnsi="Comic Sans MS" w:cs="Helvetica"/>
          <w:color w:val="000000"/>
          <w:sz w:val="20"/>
          <w:szCs w:val="20"/>
        </w:rPr>
        <w:t xml:space="preserve">Students </w:t>
      </w:r>
      <w:r w:rsidR="006D5B8A" w:rsidRPr="009737D9">
        <w:rPr>
          <w:rFonts w:ascii="Comic Sans MS" w:hAnsi="Comic Sans MS" w:cs="Helvetica"/>
          <w:color w:val="000000"/>
          <w:sz w:val="20"/>
          <w:szCs w:val="20"/>
        </w:rPr>
        <w:t>build on</w:t>
      </w:r>
      <w:r w:rsidRPr="009737D9">
        <w:rPr>
          <w:rFonts w:ascii="Comic Sans MS" w:hAnsi="Comic Sans MS" w:cs="Helvetica"/>
          <w:color w:val="000000"/>
          <w:sz w:val="20"/>
          <w:szCs w:val="20"/>
        </w:rPr>
        <w:t xml:space="preserve"> their understanding of the behaviour of heat to</w:t>
      </w:r>
      <w:r w:rsidR="006D5B8A" w:rsidRPr="009737D9">
        <w:rPr>
          <w:rFonts w:ascii="Comic Sans MS" w:hAnsi="Comic Sans MS" w:cs="Helvetica"/>
          <w:color w:val="000000"/>
          <w:sz w:val="20"/>
          <w:szCs w:val="20"/>
        </w:rPr>
        <w:t xml:space="preserve"> investigate how heat can be moved from one object to another.</w:t>
      </w:r>
      <w:r w:rsidRPr="009737D9"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="009737D9" w:rsidRPr="009737D9">
        <w:rPr>
          <w:rFonts w:ascii="Comic Sans MS" w:hAnsi="Comic Sans MS" w:cs="Helvetica"/>
          <w:color w:val="000000"/>
          <w:sz w:val="20"/>
          <w:szCs w:val="20"/>
        </w:rPr>
        <w:t>Students have been challenged to build a solar oven to make smores. Through this process, s</w:t>
      </w:r>
      <w:r w:rsidRPr="009737D9">
        <w:rPr>
          <w:rFonts w:ascii="Comic Sans MS" w:hAnsi="Comic Sans MS" w:cs="Helvetica"/>
          <w:color w:val="000000"/>
          <w:sz w:val="20"/>
          <w:szCs w:val="20"/>
        </w:rPr>
        <w:t>tudents will identify questions and make predictions about scientific investigations. They</w:t>
      </w:r>
      <w:r w:rsidR="009737D9" w:rsidRPr="009737D9">
        <w:rPr>
          <w:rFonts w:ascii="Comic Sans MS" w:hAnsi="Comic Sans MS" w:cs="Helvetica"/>
          <w:color w:val="000000"/>
          <w:sz w:val="20"/>
          <w:szCs w:val="20"/>
        </w:rPr>
        <w:t xml:space="preserve"> will</w:t>
      </w:r>
      <w:r w:rsidRPr="009737D9">
        <w:rPr>
          <w:rFonts w:ascii="Comic Sans MS" w:hAnsi="Comic Sans MS" w:cs="Helvetica"/>
          <w:color w:val="000000"/>
          <w:sz w:val="20"/>
          <w:szCs w:val="20"/>
        </w:rPr>
        <w:t xml:space="preserve"> follow procedures to collect and record observations and suggest possi</w:t>
      </w:r>
      <w:r w:rsidR="009737D9" w:rsidRPr="009737D9">
        <w:rPr>
          <w:rFonts w:ascii="Comic Sans MS" w:hAnsi="Comic Sans MS" w:cs="Helvetica"/>
          <w:color w:val="000000"/>
          <w:sz w:val="20"/>
          <w:szCs w:val="20"/>
        </w:rPr>
        <w:t>ble reasons for their findings.</w:t>
      </w:r>
    </w:p>
    <w:p w:rsidR="009E16F7" w:rsidRPr="0092114A" w:rsidRDefault="009E16F7" w:rsidP="00F320F9">
      <w:pPr>
        <w:pStyle w:val="NoSpacing"/>
        <w:rPr>
          <w:rFonts w:ascii="Comic Sans MS" w:hAnsi="Comic Sans MS" w:cs="Helvetica"/>
          <w:i/>
          <w:color w:val="000000"/>
          <w:sz w:val="20"/>
          <w:szCs w:val="20"/>
        </w:rPr>
      </w:pPr>
    </w:p>
    <w:p w:rsidR="009E16F7" w:rsidRPr="0092114A" w:rsidRDefault="00F320F9" w:rsidP="00F320F9">
      <w:pPr>
        <w:pStyle w:val="NoSpacing"/>
        <w:rPr>
          <w:rFonts w:ascii="Comic Sans MS" w:hAnsi="Comic Sans MS" w:cs="Arial"/>
          <w:b/>
          <w:sz w:val="22"/>
          <w:szCs w:val="22"/>
          <w:u w:val="single"/>
        </w:rPr>
      </w:pPr>
      <w:r w:rsidRPr="0092114A">
        <w:rPr>
          <w:rFonts w:ascii="Comic Sans MS" w:hAnsi="Comic Sans MS" w:cs="Arial"/>
          <w:b/>
          <w:sz w:val="22"/>
          <w:szCs w:val="22"/>
          <w:u w:val="single"/>
        </w:rPr>
        <w:t>HASS</w:t>
      </w:r>
      <w:r w:rsidR="0092114A">
        <w:rPr>
          <w:rFonts w:ascii="Comic Sans MS" w:hAnsi="Comic Sans MS" w:cs="Arial"/>
          <w:b/>
          <w:sz w:val="22"/>
          <w:szCs w:val="22"/>
          <w:u w:val="single"/>
        </w:rPr>
        <w:t xml:space="preserve"> – </w:t>
      </w:r>
      <w:r w:rsidR="006D5B8A">
        <w:rPr>
          <w:rFonts w:ascii="Comic Sans MS" w:hAnsi="Comic Sans MS" w:cs="Arial"/>
          <w:b/>
          <w:sz w:val="22"/>
          <w:szCs w:val="22"/>
          <w:u w:val="single"/>
        </w:rPr>
        <w:t>Narnu Farm</w:t>
      </w:r>
    </w:p>
    <w:p w:rsidR="009E16F7" w:rsidRPr="009737D9" w:rsidRDefault="009E16F7" w:rsidP="00F320F9">
      <w:pPr>
        <w:pStyle w:val="NoSpacing"/>
        <w:rPr>
          <w:rFonts w:ascii="Comic Sans MS" w:hAnsi="Comic Sans MS" w:cs="Arial"/>
          <w:b/>
          <w:i/>
          <w:sz w:val="22"/>
          <w:szCs w:val="22"/>
        </w:rPr>
      </w:pPr>
      <w:r w:rsidRPr="009737D9">
        <w:rPr>
          <w:rFonts w:ascii="Comic Sans MS" w:hAnsi="Comic Sans MS" w:cs="Arial"/>
          <w:b/>
          <w:i/>
          <w:sz w:val="22"/>
          <w:szCs w:val="22"/>
        </w:rPr>
        <w:t xml:space="preserve">History </w:t>
      </w:r>
    </w:p>
    <w:p w:rsidR="009E16F7" w:rsidRPr="009737D9" w:rsidRDefault="00F16063" w:rsidP="00F320F9">
      <w:pPr>
        <w:pStyle w:val="NoSpacing"/>
        <w:rPr>
          <w:rFonts w:ascii="Comic Sans MS" w:hAnsi="Comic Sans MS" w:cs="Arial"/>
          <w:sz w:val="20"/>
          <w:szCs w:val="22"/>
        </w:rPr>
      </w:pPr>
      <w:r>
        <w:rPr>
          <w:rFonts w:ascii="Comic Sans MS" w:hAnsi="Comic Sans MS" w:cs="Arial"/>
          <w:sz w:val="20"/>
          <w:szCs w:val="22"/>
        </w:rPr>
        <w:t>Students will experience aspects of the past that have evolved over time.</w:t>
      </w:r>
    </w:p>
    <w:p w:rsidR="00F320F9" w:rsidRPr="009737D9" w:rsidRDefault="009E16F7" w:rsidP="00F320F9">
      <w:pPr>
        <w:pStyle w:val="NoSpacing"/>
        <w:rPr>
          <w:rFonts w:ascii="Comic Sans MS" w:hAnsi="Comic Sans MS" w:cs="Arial"/>
          <w:b/>
          <w:i/>
          <w:sz w:val="22"/>
          <w:szCs w:val="22"/>
        </w:rPr>
      </w:pPr>
      <w:r w:rsidRPr="009737D9">
        <w:rPr>
          <w:rFonts w:ascii="Comic Sans MS" w:hAnsi="Comic Sans MS" w:cs="Arial"/>
          <w:b/>
          <w:i/>
          <w:sz w:val="22"/>
          <w:szCs w:val="22"/>
        </w:rPr>
        <w:t>Geography</w:t>
      </w:r>
      <w:r w:rsidR="00F320F9" w:rsidRPr="009737D9">
        <w:rPr>
          <w:rFonts w:ascii="Comic Sans MS" w:hAnsi="Comic Sans MS" w:cs="Arial"/>
          <w:b/>
          <w:i/>
          <w:sz w:val="22"/>
          <w:szCs w:val="22"/>
        </w:rPr>
        <w:t xml:space="preserve"> </w:t>
      </w:r>
    </w:p>
    <w:p w:rsidR="00F320F9" w:rsidRDefault="006D5B8A" w:rsidP="00F320F9">
      <w:pPr>
        <w:pStyle w:val="NoSpacing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Through orienteering activities students will use simple grid references and cardinal compass points to locate positions.</w:t>
      </w:r>
    </w:p>
    <w:p w:rsidR="00F320F9" w:rsidRPr="0092114A" w:rsidRDefault="00F320F9" w:rsidP="00F320F9">
      <w:pPr>
        <w:rPr>
          <w:rFonts w:ascii="Comic Sans MS" w:hAnsi="Comic Sans MS" w:cs="Helvetica"/>
          <w:i/>
          <w:color w:val="000000"/>
          <w:sz w:val="20"/>
          <w:szCs w:val="20"/>
          <w:lang w:val="en-AU"/>
        </w:rPr>
      </w:pPr>
    </w:p>
    <w:p w:rsidR="00F320F9" w:rsidRPr="0092114A" w:rsidRDefault="00F320F9" w:rsidP="00F320F9">
      <w:pPr>
        <w:pStyle w:val="NoSpacing"/>
        <w:rPr>
          <w:rFonts w:ascii="Comic Sans MS" w:hAnsi="Comic Sans MS" w:cs="Arial"/>
          <w:b/>
          <w:sz w:val="22"/>
          <w:szCs w:val="22"/>
          <w:u w:val="single"/>
        </w:rPr>
      </w:pPr>
      <w:r w:rsidRPr="0092114A">
        <w:rPr>
          <w:rFonts w:ascii="Comic Sans MS" w:hAnsi="Comic Sans MS" w:cs="Arial"/>
          <w:b/>
          <w:sz w:val="22"/>
          <w:szCs w:val="22"/>
          <w:u w:val="single"/>
        </w:rPr>
        <w:t>Design and Technology</w:t>
      </w:r>
    </w:p>
    <w:p w:rsidR="00F320F9" w:rsidRPr="009737D9" w:rsidRDefault="00E63189" w:rsidP="00F320F9">
      <w:pPr>
        <w:pStyle w:val="NoSpacing"/>
        <w:rPr>
          <w:rFonts w:ascii="Comic Sans MS" w:hAnsi="Comic Sans MS" w:cs="Helvetica"/>
          <w:color w:val="000000"/>
          <w:sz w:val="20"/>
          <w:szCs w:val="20"/>
        </w:rPr>
      </w:pPr>
      <w:r w:rsidRPr="009737D9">
        <w:rPr>
          <w:rFonts w:ascii="Comic Sans MS" w:hAnsi="Comic Sans MS" w:cs="Helvetica"/>
          <w:color w:val="000000"/>
          <w:sz w:val="20"/>
          <w:szCs w:val="20"/>
        </w:rPr>
        <w:t>Students will apply their understandings of the transfer of heat to invest</w:t>
      </w:r>
      <w:r w:rsidR="00F320F9" w:rsidRPr="009737D9">
        <w:rPr>
          <w:rFonts w:ascii="Comic Sans MS" w:hAnsi="Comic Sans MS" w:cs="Helvetica"/>
          <w:color w:val="000000"/>
          <w:sz w:val="20"/>
          <w:szCs w:val="20"/>
        </w:rPr>
        <w:t>igate the suitability of materials</w:t>
      </w:r>
      <w:r w:rsidR="009737D9" w:rsidRPr="009737D9">
        <w:rPr>
          <w:rFonts w:ascii="Comic Sans MS" w:hAnsi="Comic Sans MS" w:cs="Helvetica"/>
          <w:color w:val="000000"/>
          <w:sz w:val="20"/>
          <w:szCs w:val="20"/>
        </w:rPr>
        <w:t xml:space="preserve"> for insulating and absorbing heat.</w:t>
      </w:r>
      <w:r w:rsidR="00F320F9" w:rsidRPr="009737D9">
        <w:rPr>
          <w:rFonts w:ascii="Comic Sans MS" w:hAnsi="Comic Sans MS" w:cs="Helvetica"/>
          <w:color w:val="000000"/>
          <w:sz w:val="20"/>
          <w:szCs w:val="20"/>
        </w:rPr>
        <w:br/>
      </w:r>
      <w:r w:rsidR="00C0082F" w:rsidRPr="009737D9">
        <w:rPr>
          <w:rFonts w:ascii="Comic Sans MS" w:hAnsi="Comic Sans MS" w:cs="Helvetica"/>
          <w:color w:val="000000"/>
          <w:sz w:val="20"/>
          <w:szCs w:val="20"/>
        </w:rPr>
        <w:t xml:space="preserve">Students will follow the design process of critique, design, make and </w:t>
      </w:r>
      <w:r w:rsidR="009737D9" w:rsidRPr="009737D9">
        <w:rPr>
          <w:rFonts w:ascii="Comic Sans MS" w:hAnsi="Comic Sans MS" w:cs="Helvetica"/>
          <w:color w:val="000000"/>
          <w:sz w:val="20"/>
          <w:szCs w:val="20"/>
        </w:rPr>
        <w:t>evaluate to build a solar oven.</w:t>
      </w:r>
    </w:p>
    <w:p w:rsidR="00AC59F2" w:rsidRDefault="00F320F9" w:rsidP="00F320F9">
      <w:pPr>
        <w:pStyle w:val="NoSpacing"/>
        <w:rPr>
          <w:rFonts w:ascii="Comic Sans MS" w:hAnsi="Comic Sans MS" w:cs="Arial"/>
          <w:b/>
          <w:sz w:val="22"/>
          <w:szCs w:val="22"/>
          <w:u w:val="single"/>
        </w:rPr>
      </w:pPr>
      <w:r w:rsidRPr="0092114A">
        <w:rPr>
          <w:rFonts w:ascii="Comic Sans MS" w:hAnsi="Comic Sans MS" w:cs="Helvetica"/>
          <w:i/>
          <w:color w:val="000000"/>
          <w:sz w:val="20"/>
          <w:szCs w:val="20"/>
        </w:rPr>
        <w:br/>
      </w:r>
      <w:r w:rsidR="00AC59F2">
        <w:rPr>
          <w:rFonts w:ascii="Comic Sans MS" w:hAnsi="Comic Sans MS" w:cs="Arial"/>
          <w:b/>
          <w:sz w:val="22"/>
          <w:szCs w:val="22"/>
          <w:u w:val="single"/>
        </w:rPr>
        <w:t>Health</w:t>
      </w:r>
    </w:p>
    <w:p w:rsidR="00AC59F2" w:rsidRPr="009737D9" w:rsidRDefault="00AC59F2" w:rsidP="00F320F9">
      <w:pPr>
        <w:pStyle w:val="NoSpacing"/>
        <w:rPr>
          <w:rFonts w:ascii="Comic Sans MS" w:hAnsi="Comic Sans MS" w:cs="Arial"/>
          <w:sz w:val="20"/>
          <w:szCs w:val="20"/>
        </w:rPr>
      </w:pPr>
      <w:r w:rsidRPr="009737D9">
        <w:rPr>
          <w:rFonts w:ascii="Comic Sans MS" w:hAnsi="Comic Sans MS" w:cs="Arial"/>
          <w:sz w:val="20"/>
          <w:szCs w:val="20"/>
        </w:rPr>
        <w:t xml:space="preserve">Through </w:t>
      </w:r>
      <w:r w:rsidR="003F5412" w:rsidRPr="009737D9">
        <w:rPr>
          <w:rFonts w:ascii="Comic Sans MS" w:hAnsi="Comic Sans MS" w:cs="Arial"/>
          <w:sz w:val="20"/>
          <w:szCs w:val="20"/>
        </w:rPr>
        <w:t>a</w:t>
      </w:r>
      <w:r w:rsidRPr="009737D9">
        <w:rPr>
          <w:rFonts w:ascii="Comic Sans MS" w:hAnsi="Comic Sans MS" w:cs="Arial"/>
          <w:sz w:val="20"/>
          <w:szCs w:val="20"/>
        </w:rPr>
        <w:t xml:space="preserve"> focus on</w:t>
      </w:r>
      <w:r w:rsidR="003F5412" w:rsidRPr="009737D9">
        <w:rPr>
          <w:rFonts w:ascii="Comic Sans MS" w:hAnsi="Comic Sans MS" w:cs="Arial"/>
          <w:sz w:val="20"/>
          <w:szCs w:val="20"/>
        </w:rPr>
        <w:t xml:space="preserve"> personal</w:t>
      </w:r>
      <w:r w:rsidRPr="009737D9">
        <w:rPr>
          <w:rFonts w:ascii="Comic Sans MS" w:hAnsi="Comic Sans MS" w:cs="Arial"/>
          <w:sz w:val="20"/>
          <w:szCs w:val="20"/>
        </w:rPr>
        <w:t xml:space="preserve"> </w:t>
      </w:r>
      <w:r w:rsidR="003F5412" w:rsidRPr="009737D9">
        <w:rPr>
          <w:rFonts w:ascii="Comic Sans MS" w:hAnsi="Comic Sans MS" w:cs="Arial"/>
          <w:sz w:val="20"/>
          <w:szCs w:val="20"/>
        </w:rPr>
        <w:t xml:space="preserve">wellbeing and positive relationships </w:t>
      </w:r>
      <w:r w:rsidRPr="009737D9">
        <w:rPr>
          <w:rFonts w:ascii="Comic Sans MS" w:hAnsi="Comic Sans MS" w:cs="Arial"/>
          <w:sz w:val="20"/>
          <w:szCs w:val="20"/>
        </w:rPr>
        <w:t>we will investigate how emotional responses vary and understand how to interact positively with others in a variety of situations.</w:t>
      </w:r>
    </w:p>
    <w:p w:rsidR="00AC59F2" w:rsidRPr="00AC59F2" w:rsidRDefault="00AC59F2" w:rsidP="00F320F9">
      <w:pPr>
        <w:pStyle w:val="NoSpacing"/>
        <w:rPr>
          <w:rFonts w:ascii="Comic Sans MS" w:hAnsi="Comic Sans MS" w:cs="Arial"/>
          <w:sz w:val="22"/>
          <w:szCs w:val="22"/>
        </w:rPr>
      </w:pPr>
    </w:p>
    <w:p w:rsidR="00F320F9" w:rsidRPr="00F16063" w:rsidRDefault="00F320F9" w:rsidP="00F16063">
      <w:pPr>
        <w:pStyle w:val="NoSpacing"/>
        <w:rPr>
          <w:rFonts w:ascii="Comic Sans MS" w:hAnsi="Comic Sans MS" w:cs="Arial"/>
          <w:b/>
          <w:sz w:val="22"/>
          <w:szCs w:val="22"/>
          <w:u w:val="single"/>
        </w:rPr>
      </w:pPr>
      <w:r w:rsidRPr="0092114A">
        <w:rPr>
          <w:rFonts w:ascii="Comic Sans MS" w:hAnsi="Comic Sans MS" w:cs="Arial"/>
          <w:b/>
          <w:sz w:val="22"/>
          <w:szCs w:val="22"/>
          <w:u w:val="single"/>
        </w:rPr>
        <w:t>Fitness</w:t>
      </w:r>
    </w:p>
    <w:p w:rsidR="00F320F9" w:rsidRPr="009737D9" w:rsidRDefault="00F320F9" w:rsidP="00F320F9">
      <w:pPr>
        <w:rPr>
          <w:rFonts w:ascii="Comic Sans MS" w:hAnsi="Comic Sans MS" w:cs="Helvetica"/>
          <w:color w:val="000000"/>
          <w:sz w:val="20"/>
          <w:szCs w:val="20"/>
          <w:lang w:val="en-AU"/>
        </w:rPr>
      </w:pPr>
      <w:r w:rsidRPr="009737D9">
        <w:rPr>
          <w:rFonts w:ascii="Comic Sans MS" w:hAnsi="Comic Sans MS" w:cs="Helvetica"/>
          <w:color w:val="000000"/>
          <w:sz w:val="20"/>
          <w:szCs w:val="20"/>
          <w:lang w:val="en-AU"/>
        </w:rPr>
        <w:t xml:space="preserve">A range of activities will happen throughout the week both in our own classes and as a combined Upper Mortlock group. These are important as brain breaks and overall health and wellbeing. </w:t>
      </w:r>
      <w:r w:rsidRPr="009737D9">
        <w:rPr>
          <w:rFonts w:ascii="Comic Sans MS" w:hAnsi="Comic Sans MS" w:cs="Helvetica"/>
          <w:color w:val="000000"/>
          <w:sz w:val="20"/>
          <w:szCs w:val="20"/>
          <w:lang w:val="en-AU"/>
        </w:rPr>
        <w:br/>
        <w:t>Thursday: long walk/long run with Room 17, 18,19, 20 &amp; 21. You are more than welcome to come and join in.</w:t>
      </w:r>
      <w:r w:rsidRPr="009737D9">
        <w:rPr>
          <w:rFonts w:ascii="Comic Sans MS" w:hAnsi="Comic Sans MS" w:cs="Helvetica"/>
          <w:color w:val="000000"/>
          <w:sz w:val="20"/>
          <w:szCs w:val="20"/>
          <w:lang w:val="en-AU"/>
        </w:rPr>
        <w:br/>
        <w:t>Friday: fitness stations with Room 16, 17, 18,19, 20 &amp; 21</w:t>
      </w:r>
    </w:p>
    <w:p w:rsidR="00A065C0" w:rsidRDefault="00A065C0" w:rsidP="00F320F9">
      <w:pPr>
        <w:jc w:val="both"/>
      </w:pPr>
    </w:p>
    <w:sectPr w:rsidR="00A065C0" w:rsidSect="001F0F41">
      <w:pgSz w:w="11906" w:h="16838"/>
      <w:pgMar w:top="426" w:right="991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4B6"/>
    <w:multiLevelType w:val="hybridMultilevel"/>
    <w:tmpl w:val="32B47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5F44"/>
    <w:multiLevelType w:val="hybridMultilevel"/>
    <w:tmpl w:val="EE70D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716D"/>
    <w:multiLevelType w:val="hybridMultilevel"/>
    <w:tmpl w:val="7F60202E"/>
    <w:lvl w:ilvl="0" w:tplc="0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40307B0"/>
    <w:multiLevelType w:val="hybridMultilevel"/>
    <w:tmpl w:val="23607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80D14"/>
    <w:multiLevelType w:val="hybridMultilevel"/>
    <w:tmpl w:val="E146D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F9"/>
    <w:rsid w:val="00127836"/>
    <w:rsid w:val="001F0F41"/>
    <w:rsid w:val="001F48DE"/>
    <w:rsid w:val="00286F81"/>
    <w:rsid w:val="003F5412"/>
    <w:rsid w:val="004E6E87"/>
    <w:rsid w:val="006D5B8A"/>
    <w:rsid w:val="0072016C"/>
    <w:rsid w:val="007C0069"/>
    <w:rsid w:val="008526C3"/>
    <w:rsid w:val="0092114A"/>
    <w:rsid w:val="009737D9"/>
    <w:rsid w:val="009E16F7"/>
    <w:rsid w:val="00A065C0"/>
    <w:rsid w:val="00A96CCB"/>
    <w:rsid w:val="00AC5816"/>
    <w:rsid w:val="00AC59F2"/>
    <w:rsid w:val="00C0082F"/>
    <w:rsid w:val="00E62AB3"/>
    <w:rsid w:val="00E63189"/>
    <w:rsid w:val="00EE60E4"/>
    <w:rsid w:val="00F023BE"/>
    <w:rsid w:val="00F16063"/>
    <w:rsid w:val="00F3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2017-10-17T05:48:00Z</dcterms:created>
  <dcterms:modified xsi:type="dcterms:W3CDTF">2017-10-24T21:43:00Z</dcterms:modified>
</cp:coreProperties>
</file>